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27" w:rsidRPr="00450C27" w:rsidRDefault="00450C27" w:rsidP="00450C27">
      <w:pPr>
        <w:shd w:val="clear" w:color="auto" w:fill="FFFFFF"/>
        <w:spacing w:after="0" w:line="0" w:lineRule="auto"/>
        <w:outlineLvl w:val="0"/>
        <w:rPr>
          <w:rFonts w:ascii="AcademyC" w:eastAsia="Times New Roman" w:hAnsi="AcademyC" w:cs="Times New Roman"/>
          <w:color w:val="006599"/>
          <w:spacing w:val="6"/>
          <w:kern w:val="36"/>
          <w:sz w:val="53"/>
          <w:szCs w:val="53"/>
          <w:lang w:eastAsia="ru-RU"/>
        </w:rPr>
      </w:pPr>
      <w:r w:rsidRPr="00450C27">
        <w:rPr>
          <w:rFonts w:ascii="AcademyC" w:eastAsia="Times New Roman" w:hAnsi="AcademyC" w:cs="Times New Roman"/>
          <w:color w:val="006599"/>
          <w:spacing w:val="6"/>
          <w:kern w:val="36"/>
          <w:sz w:val="53"/>
          <w:szCs w:val="53"/>
          <w:lang w:eastAsia="ru-RU"/>
        </w:rPr>
        <w:t>Политика Конфиденциальности</w:t>
      </w:r>
    </w:p>
    <w:p w:rsidR="00C2782F" w:rsidRPr="00C550DB" w:rsidRDefault="00C2782F" w:rsidP="00C550DB">
      <w:pPr>
        <w:shd w:val="clear" w:color="auto" w:fill="FFFFFF"/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Утверждено:</w:t>
      </w:r>
    </w:p>
    <w:p w:rsidR="00C2782F" w:rsidRPr="00C550DB" w:rsidRDefault="00C2782F" w:rsidP="00C550DB">
      <w:pPr>
        <w:shd w:val="clear" w:color="auto" w:fill="FFFFFF"/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Генеральный директор </w:t>
      </w:r>
    </w:p>
    <w:p w:rsidR="00C2782F" w:rsidRPr="00C550DB" w:rsidRDefault="00C2782F" w:rsidP="00C550DB">
      <w:pPr>
        <w:shd w:val="clear" w:color="auto" w:fill="FFFFFF"/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ООО «</w:t>
      </w:r>
      <w:proofErr w:type="spellStart"/>
      <w:r w:rsidR="00C550DB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Медстар</w:t>
      </w:r>
      <w:proofErr w:type="spellEnd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» </w:t>
      </w:r>
      <w:r w:rsidR="00C550DB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Новиков П. М.</w:t>
      </w:r>
    </w:p>
    <w:p w:rsidR="00C2782F" w:rsidRPr="00C550DB" w:rsidRDefault="00C2782F" w:rsidP="00C550DB">
      <w:pPr>
        <w:shd w:val="clear" w:color="auto" w:fill="FFFFFF"/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________________________</w:t>
      </w:r>
    </w:p>
    <w:p w:rsidR="00C2782F" w:rsidRPr="00C550DB" w:rsidRDefault="00C2782F" w:rsidP="00C550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6666"/>
          <w:spacing w:val="6"/>
          <w:sz w:val="28"/>
          <w:szCs w:val="28"/>
          <w:lang w:eastAsia="ru-RU"/>
        </w:rPr>
      </w:pPr>
    </w:p>
    <w:p w:rsidR="00C80E28" w:rsidRPr="00C550DB" w:rsidRDefault="00C80E28" w:rsidP="00C550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b/>
          <w:color w:val="666666"/>
          <w:spacing w:val="6"/>
          <w:sz w:val="28"/>
          <w:szCs w:val="28"/>
          <w:lang w:eastAsia="ru-RU"/>
        </w:rPr>
        <w:t>ПОЛИТИКА КОНФИДЕНЦИАЛЬНОСТИ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г. Санкт-Петербург        </w:t>
      </w:r>
      <w:r w:rsid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         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                </w:t>
      </w:r>
      <w:r w:rsidR="00C80E28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       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               «</w:t>
      </w:r>
      <w:r w:rsidR="00982E9B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01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» </w:t>
      </w:r>
      <w:r w:rsidR="00C550DB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июля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 2017 г.</w:t>
      </w:r>
    </w:p>
    <w:p w:rsidR="00C550DB" w:rsidRDefault="00C550DB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Настоящая Политика конфиденциальности персональных данных (далее – </w:t>
      </w:r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Политика конфиденциальности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) действует в отношении всей информации, которую </w:t>
      </w:r>
      <w:r w:rsidR="00C2782F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сайт </w:t>
      </w:r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ООО «</w:t>
      </w:r>
      <w:proofErr w:type="spellStart"/>
      <w:r w:rsidR="00C550D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Медстар</w:t>
      </w:r>
      <w:proofErr w:type="spellEnd"/>
      <w:r w:rsidR="00C550D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»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, </w:t>
      </w:r>
      <w:r w:rsidR="00C80E28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расположенный на доменном имени:</w:t>
      </w:r>
      <w:r w:rsidR="00C550DB" w:rsidRPr="00C550DB">
        <w:rPr>
          <w:rFonts w:ascii="Times New Roman" w:hAnsi="Times New Roman" w:cs="Times New Roman"/>
          <w:sz w:val="28"/>
          <w:szCs w:val="28"/>
        </w:rPr>
        <w:t xml:space="preserve"> </w:t>
      </w:r>
      <w:r w:rsidR="00C550DB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https://www.ms-clinica.com/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, может получить о </w:t>
      </w:r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Пользователе</w:t>
      </w:r>
      <w:r w:rsidR="00C2782F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 во время использования сайта М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едицинского центра</w:t>
      </w:r>
      <w:r w:rsidR="00C2782F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(юридическое лиц</w:t>
      </w:r>
      <w:proofErr w:type="gramStart"/>
      <w:r w:rsidR="00C2782F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о ООО</w:t>
      </w:r>
      <w:proofErr w:type="gramEnd"/>
      <w:r w:rsidR="00C2782F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«</w:t>
      </w:r>
      <w:proofErr w:type="spellStart"/>
      <w:r w:rsidR="00C550DB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Медстар</w:t>
      </w:r>
      <w:proofErr w:type="spellEnd"/>
      <w:r w:rsidR="00C2782F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»)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 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1. ОПРЕДЕЛЕНИЕ ТЕРМИНОВ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1.1</w:t>
      </w:r>
      <w:proofErr w:type="gramStart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В</w:t>
      </w:r>
      <w:proofErr w:type="gramEnd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настоящей Политике конфиденциальности используются следующие термины: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1.1.1. «Администрация сайт</w:t>
      </w:r>
      <w:proofErr w:type="gramStart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а </w:t>
      </w:r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ООО</w:t>
      </w:r>
      <w:proofErr w:type="gramEnd"/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 xml:space="preserve"> «</w:t>
      </w:r>
      <w:proofErr w:type="spellStart"/>
      <w:r w:rsidR="00C550D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Медстар</w:t>
      </w:r>
      <w:proofErr w:type="spellEnd"/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»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 (далее – </w:t>
      </w:r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Администрация сайта</w:t>
      </w:r>
      <w:r w:rsidR="00982E9B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)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» – уполномоченные сотрудники на управления сайтом, действующие от имени </w:t>
      </w:r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ООО «</w:t>
      </w:r>
      <w:proofErr w:type="spellStart"/>
      <w:r w:rsidR="00C550D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Медстар</w:t>
      </w:r>
      <w:proofErr w:type="spellEnd"/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»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1.1.3. </w:t>
      </w:r>
      <w:proofErr w:type="gramStart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«Обработка персональных данных» — любое действие (операция) или совокупность действий (операций), совершаемых с использованием 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lastRenderedPageBreak/>
        <w:t>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80E28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1.1.5. </w:t>
      </w:r>
      <w:proofErr w:type="gramStart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«Пользователь сайта </w:t>
      </w:r>
      <w:r w:rsidR="00982E9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ООО «</w:t>
      </w:r>
      <w:proofErr w:type="spellStart"/>
      <w:r w:rsidR="00C550D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Медстар</w:t>
      </w:r>
      <w:proofErr w:type="spellEnd"/>
      <w:r w:rsidR="00982E9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»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 (далее:</w:t>
      </w:r>
      <w:proofErr w:type="gramEnd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 </w:t>
      </w:r>
      <w:proofErr w:type="gramStart"/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Пользователь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)» – лицо, имеющее доступ к сайту, посредством сети Интернет и использующее сайт </w:t>
      </w:r>
      <w:r w:rsidR="00982E9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ООО «</w:t>
      </w:r>
      <w:proofErr w:type="spellStart"/>
      <w:r w:rsidR="00C550D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Медстар</w:t>
      </w:r>
      <w:proofErr w:type="spellEnd"/>
      <w:r w:rsidR="00982E9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»</w:t>
      </w:r>
      <w:proofErr w:type="gramEnd"/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1.1.6. «Cookies» — небольшой фрагмент данных, отправленный </w:t>
      </w:r>
      <w:proofErr w:type="spellStart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веб-сервером</w:t>
      </w:r>
      <w:proofErr w:type="spellEnd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и хранимый на компьютере пользователя, который </w:t>
      </w:r>
      <w:proofErr w:type="spellStart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веб-клиент</w:t>
      </w:r>
      <w:proofErr w:type="spellEnd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или </w:t>
      </w:r>
      <w:proofErr w:type="spellStart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веб-браузер</w:t>
      </w:r>
      <w:proofErr w:type="spellEnd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каждый раз пересылает </w:t>
      </w:r>
      <w:proofErr w:type="spellStart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веб-серверу</w:t>
      </w:r>
      <w:proofErr w:type="spellEnd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в HTTP-запросе при попытке открыть страницу соответствующего сайта.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 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2. ОБЩИЕ ПОЛОЖЕНИЯ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2.1. Использование Пользователем сайт</w:t>
      </w:r>
      <w:proofErr w:type="gramStart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а </w:t>
      </w:r>
      <w:r w:rsidR="00982E9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ООО</w:t>
      </w:r>
      <w:proofErr w:type="gramEnd"/>
      <w:r w:rsidR="00982E9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 xml:space="preserve"> «</w:t>
      </w:r>
      <w:proofErr w:type="spellStart"/>
      <w:r w:rsidR="00C550D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Медстар</w:t>
      </w:r>
      <w:proofErr w:type="spellEnd"/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»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 означает согласие с настоящей Политикой конфиденциальности и условиями обработки персональных данных Пользователя.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</w:t>
      </w:r>
      <w:proofErr w:type="gramStart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а </w:t>
      </w:r>
      <w:r w:rsidR="00982E9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ООО</w:t>
      </w:r>
      <w:proofErr w:type="gramEnd"/>
      <w:r w:rsidR="00982E9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 xml:space="preserve"> «</w:t>
      </w:r>
      <w:proofErr w:type="spellStart"/>
      <w:r w:rsidR="00C550D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Медстар</w:t>
      </w:r>
      <w:proofErr w:type="spellEnd"/>
      <w:r w:rsidR="00982E9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».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2.3.Настоящая Политика конфиденциальности применяется только к сайт</w:t>
      </w:r>
      <w:proofErr w:type="gramStart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у </w:t>
      </w:r>
      <w:r w:rsidR="00982E9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ООО</w:t>
      </w:r>
      <w:proofErr w:type="gramEnd"/>
      <w:r w:rsidR="00982E9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 xml:space="preserve"> «</w:t>
      </w:r>
      <w:proofErr w:type="spellStart"/>
      <w:r w:rsidR="00C550D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Медстар</w:t>
      </w:r>
      <w:proofErr w:type="spellEnd"/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»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. Медицинский центр не контролирует и не несет ответственность за сайты третьих лиц, на которые Пользователь может перейти по ссылкам, доступным на сайте </w:t>
      </w:r>
      <w:r w:rsidR="00982E9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ООО «</w:t>
      </w:r>
      <w:proofErr w:type="spellStart"/>
      <w:r w:rsidR="00C550D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Медстар</w:t>
      </w:r>
      <w:proofErr w:type="spellEnd"/>
      <w:r w:rsidR="00982E9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».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lastRenderedPageBreak/>
        <w:t>2.4. Администрация сайта не проверяет достоверность персональных данных, предоставляемых Пользователем сайт</w:t>
      </w:r>
      <w:proofErr w:type="gramStart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а </w:t>
      </w:r>
      <w:r w:rsidR="00982E9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ООО</w:t>
      </w:r>
      <w:proofErr w:type="gramEnd"/>
      <w:r w:rsidR="00982E9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 xml:space="preserve"> «</w:t>
      </w:r>
      <w:proofErr w:type="spellStart"/>
      <w:r w:rsidR="00C550D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Медстар</w:t>
      </w:r>
      <w:proofErr w:type="spellEnd"/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»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 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3. ПРЕДМЕТ ПОЛИТИКИ КОНФИДЕНЦИАЛЬНОСТИ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3.1. Настоящая Политика конфиденциальности устанавливает обя</w:t>
      </w:r>
      <w:r w:rsidR="0015267D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зательства Администрации сайта м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едицинского центра по неразглашению и обеспечению режима защиты конфиденциальности персональных данных, которые Пользователь предоставляет </w:t>
      </w:r>
      <w:r w:rsidR="0015267D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при оформлении формы обратной связи</w:t>
      </w:r>
    </w:p>
    <w:p w:rsidR="0015267D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на сайте </w:t>
      </w:r>
      <w:r w:rsidR="00982E9B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в разделе</w:t>
      </w:r>
      <w:r w:rsidR="00982E9B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: 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 </w:t>
      </w:r>
      <w:r w:rsidR="0015267D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Форма для связи и </w:t>
      </w:r>
      <w:r w:rsidR="00C550DB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Запись на прием</w:t>
      </w:r>
      <w:r w:rsidR="0015267D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:</w:t>
      </w:r>
    </w:p>
    <w:p w:rsidR="00450C27" w:rsidRPr="00C550DB" w:rsidRDefault="0015267D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</w:t>
      </w:r>
      <w:r w:rsidR="00450C27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3.2.1. фамилию, имя, отчество Пользователя;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3.2.2. </w:t>
      </w:r>
      <w:r w:rsidR="00C550DB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К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онтактный телефон Пользователя;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3.2.3. </w:t>
      </w:r>
      <w:r w:rsidR="00C550DB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А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дрес электронной почты (</w:t>
      </w:r>
      <w:proofErr w:type="spellStart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e-mail</w:t>
      </w:r>
      <w:proofErr w:type="spellEnd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);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3.4. Любая иная персональная информация неоговоренная выше</w:t>
      </w:r>
      <w:r w:rsidR="001361BC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в том числе: </w:t>
      </w:r>
      <w:proofErr w:type="spellStart"/>
      <w:r w:rsidR="001361BC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Cookies</w:t>
      </w:r>
      <w:proofErr w:type="spellEnd"/>
      <w:r w:rsidR="001361BC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и  IP-адрес, 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используемые браузер</w:t>
      </w:r>
      <w:r w:rsidR="001361BC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ы и операционные системы и </w:t>
      </w:r>
      <w:proofErr w:type="spellStart"/>
      <w:r w:rsidR="001361BC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т</w:t>
      </w:r>
      <w:proofErr w:type="gramStart"/>
      <w:r w:rsidR="001361BC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.д</w:t>
      </w:r>
      <w:proofErr w:type="spellEnd"/>
      <w:proofErr w:type="gramEnd"/>
      <w:r w:rsidR="001361BC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,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подлежит надежному хранению и нераспространению, за исключением случае</w:t>
      </w:r>
      <w:r w:rsidR="001361BC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в, предусмотренных в п.п. 5.2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. настоящей Политики конфиденциальности.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 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4. ЦЕЛИ СБОРА ПЕРСОНАЛЬНОЙ ИНФОРМАЦИИ ПОЛЬЗОВАТЕЛЯ</w:t>
      </w:r>
    </w:p>
    <w:p w:rsidR="0015267D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4.1. Персональные данные Пользователя Администрация сайт</w:t>
      </w:r>
      <w:proofErr w:type="gramStart"/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а </w:t>
      </w:r>
      <w:r w:rsidR="00073D88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ООО</w:t>
      </w:r>
      <w:proofErr w:type="gramEnd"/>
      <w:r w:rsidR="00073D88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 xml:space="preserve"> «</w:t>
      </w:r>
      <w:proofErr w:type="spellStart"/>
      <w:r w:rsidR="00C550D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Медстар</w:t>
      </w:r>
      <w:proofErr w:type="spellEnd"/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»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 может использовать в целях</w:t>
      </w:r>
      <w:r w:rsidR="0015267D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:</w:t>
      </w:r>
    </w:p>
    <w:p w:rsidR="00450C27" w:rsidRPr="00C550DB" w:rsidRDefault="0015267D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4.1.1. </w:t>
      </w:r>
      <w:r w:rsidR="00450C27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15267D" w:rsidRPr="00C550DB" w:rsidRDefault="0015267D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lastRenderedPageBreak/>
        <w:t>4.1.2. Оперативный обмен информации с Пользователем, ответ на интересующие вопросы.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 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5. СПОСОБЫ И СРОКИ ОБРАБОТКИ ПЕРСОНАЛЬНОЙ ИНФОРМАЦИИ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5.</w:t>
      </w:r>
      <w:r w:rsidR="001361BC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2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 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6. ОБЯЗАТЕЛЬСТВА СТОРОН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6.1. Пользователь обязан: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6.1.1. Предоставить информацию о персональных данных, необходимую для пользования сайтом </w:t>
      </w:r>
      <w:r w:rsidR="00073D88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ООО «</w:t>
      </w:r>
      <w:proofErr w:type="spellStart"/>
      <w:r w:rsidR="00C550DB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Медстар</w:t>
      </w:r>
      <w:proofErr w:type="spellEnd"/>
      <w:r w:rsidR="00073D88"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»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6.2. Администрация сайта обязана: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6.2.3. Принимать меры предосторожности для защиты конфиденциальности персональных данных Пользователя согласно 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lastRenderedPageBreak/>
        <w:t>порядку, обычно используемого для защиты такого рода информации в существующем деловом обороте.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 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7. ОТВЕТСТВЕННОСТЬ СТОРОН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</w:t>
      </w:r>
      <w:r w:rsidR="001361BC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 п.п. 5.2. </w:t>
      </w: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и 7.2. настоящей Политики Конфиденциальности.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7.2.1. Стала публичным достоянием до её утраты или разглашения.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7.2.2. Была получена от третьей стороны до момента её получения Администрацией сайта.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7.2.3. Была разглашена с согласия Пользователя.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 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8. РАЗРЕШЕНИЕ СПОРОВ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8.1. До обращения в суд с иском по спорам, возникающим из отношений между Пользователем сайта  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lastRenderedPageBreak/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 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b/>
          <w:bCs/>
          <w:color w:val="666666"/>
          <w:spacing w:val="6"/>
          <w:sz w:val="28"/>
          <w:szCs w:val="28"/>
          <w:lang w:eastAsia="ru-RU"/>
        </w:rPr>
        <w:t>9. ДОПОЛНИТЕЛЬНЫЕ УСЛОВИЯ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450C27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1361BC" w:rsidRPr="00C550DB" w:rsidRDefault="00450C27" w:rsidP="00C55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</w:pPr>
      <w:r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>9.3. Все предложения или вопросы по настоящей Политике конфиденциальности следует сообщать через </w:t>
      </w:r>
      <w:hyperlink r:id="rId5" w:history="1">
        <w:r w:rsidRPr="00C550DB">
          <w:rPr>
            <w:rFonts w:ascii="Times New Roman" w:eastAsia="Times New Roman" w:hAnsi="Times New Roman" w:cs="Times New Roman"/>
            <w:color w:val="666666"/>
            <w:spacing w:val="6"/>
            <w:sz w:val="28"/>
            <w:szCs w:val="28"/>
            <w:lang w:eastAsia="ru-RU"/>
          </w:rPr>
          <w:t>форму обратной связи</w:t>
        </w:r>
      </w:hyperlink>
      <w:r w:rsidR="001361BC" w:rsidRPr="00C550DB">
        <w:rPr>
          <w:rFonts w:ascii="Times New Roman" w:eastAsia="Times New Roman" w:hAnsi="Times New Roman" w:cs="Times New Roman"/>
          <w:color w:val="666666"/>
          <w:spacing w:val="6"/>
          <w:sz w:val="28"/>
          <w:szCs w:val="28"/>
          <w:lang w:eastAsia="ru-RU"/>
        </w:rPr>
        <w:t xml:space="preserve">: </w:t>
      </w:r>
    </w:p>
    <w:p w:rsidR="00C550DB" w:rsidRPr="00C550DB" w:rsidRDefault="00C550DB" w:rsidP="00C550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550DB">
          <w:rPr>
            <w:rStyle w:val="a5"/>
            <w:rFonts w:ascii="Times New Roman" w:hAnsi="Times New Roman" w:cs="Times New Roman"/>
            <w:sz w:val="28"/>
            <w:szCs w:val="28"/>
          </w:rPr>
          <w:t>https://www.ms-clinica.com/zapisatsya-na-priem</w:t>
        </w:r>
      </w:hyperlink>
    </w:p>
    <w:p w:rsidR="00C550DB" w:rsidRPr="00C550DB" w:rsidRDefault="00C550DB" w:rsidP="00C550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550DB">
          <w:rPr>
            <w:rStyle w:val="a5"/>
            <w:rFonts w:ascii="Times New Roman" w:hAnsi="Times New Roman" w:cs="Times New Roman"/>
            <w:sz w:val="28"/>
            <w:szCs w:val="28"/>
          </w:rPr>
          <w:t>https://www.ms-clinica.com/ostavit-otzyv</w:t>
        </w:r>
      </w:hyperlink>
    </w:p>
    <w:p w:rsidR="00B83094" w:rsidRDefault="00B83094" w:rsidP="00450C27">
      <w:pPr>
        <w:jc w:val="both"/>
      </w:pPr>
    </w:p>
    <w:sectPr w:rsidR="00B83094" w:rsidSect="00B8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1964"/>
    <w:multiLevelType w:val="multilevel"/>
    <w:tmpl w:val="8B54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450C27"/>
    <w:rsid w:val="00073D88"/>
    <w:rsid w:val="001361BC"/>
    <w:rsid w:val="0015267D"/>
    <w:rsid w:val="00450C27"/>
    <w:rsid w:val="005E45F0"/>
    <w:rsid w:val="00663A90"/>
    <w:rsid w:val="007451C9"/>
    <w:rsid w:val="00982E9B"/>
    <w:rsid w:val="00AF04CA"/>
    <w:rsid w:val="00B83094"/>
    <w:rsid w:val="00C2782F"/>
    <w:rsid w:val="00C4373D"/>
    <w:rsid w:val="00C550DB"/>
    <w:rsid w:val="00C80E28"/>
    <w:rsid w:val="00E01E2D"/>
    <w:rsid w:val="00F5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94"/>
  </w:style>
  <w:style w:type="paragraph" w:styleId="1">
    <w:name w:val="heading 1"/>
    <w:basedOn w:val="a"/>
    <w:link w:val="10"/>
    <w:uiPriority w:val="9"/>
    <w:qFormat/>
    <w:rsid w:val="00450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450C27"/>
  </w:style>
  <w:style w:type="character" w:styleId="a4">
    <w:name w:val="Strong"/>
    <w:basedOn w:val="a0"/>
    <w:uiPriority w:val="22"/>
    <w:qFormat/>
    <w:rsid w:val="00450C27"/>
    <w:rPr>
      <w:b/>
      <w:bCs/>
    </w:rPr>
  </w:style>
  <w:style w:type="character" w:customStyle="1" w:styleId="bottom-line">
    <w:name w:val="bottom-line"/>
    <w:basedOn w:val="a0"/>
    <w:rsid w:val="00450C27"/>
  </w:style>
  <w:style w:type="character" w:styleId="a5">
    <w:name w:val="Hyperlink"/>
    <w:basedOn w:val="a0"/>
    <w:uiPriority w:val="99"/>
    <w:unhideWhenUsed/>
    <w:rsid w:val="00C80E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61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6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-clinica.com/ostavit-otzy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-clinica.com/zapisatsya-na-priem" TargetMode="External"/><Relationship Id="rId5" Type="http://schemas.openxmlformats.org/officeDocument/2006/relationships/hyperlink" Target="http://evocentr.ru/kontak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2019-05-29T12:14:00Z</cp:lastPrinted>
  <dcterms:created xsi:type="dcterms:W3CDTF">2019-05-29T12:17:00Z</dcterms:created>
  <dcterms:modified xsi:type="dcterms:W3CDTF">2019-05-29T12:17:00Z</dcterms:modified>
</cp:coreProperties>
</file>